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Боровичи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Колчаново, а/д А-114 Вологда-Тихвин-а/д Р-21 «Кола» 515км+467м (справа), 515км+411м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Хвалово, а/д А-114 Вологда-Тихвин-а/д Р-21 «Кола» 501км+426м (справа), 501км+655м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Усть - Шомушка, а/д А-114 Вологда-Тихвин-а/д Р-21 «Кола» 450км+294м (справа), 450км+250м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Дыми, а/д А-114 Вологда-Тихвин-а/д Р-21 «Кола» 419км+383м (справа), 419км+346м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Боровичи, Новгородская область, г. Боровичи, ул. Советская, 116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Устюженское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Устюженское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